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tl w:val="0"/>
        </w:rPr>
        <w:t xml:space="preserve">LHINOS — BILD GOLD PITCH V1.0</w:t>
      </w:r>
    </w:p>
    <w:p w:rsidR="00000000" w:rsidDel="00000000" w:rsidP="00000000" w:rsidRDefault="00000000" w:rsidRPr="00000000" w14:paraId="00000002">
      <w:pPr>
        <w:rPr/>
      </w:pPr>
      <w:r w:rsidDel="00000000" w:rsidR="00000000" w:rsidRPr="00000000">
        <w:rPr>
          <w:rtl w:val="0"/>
        </w:rPr>
        <w:t xml:space="preserve">16 September 2026</w:t>
      </w:r>
    </w:p>
    <w:p w:rsidR="00000000" w:rsidDel="00000000" w:rsidP="00000000" w:rsidRDefault="00000000" w:rsidRPr="00000000" w14:paraId="00000003">
      <w:pPr>
        <w:rPr/>
      </w:pPr>
      <w:r w:rsidDel="00000000" w:rsidR="00000000" w:rsidRPr="00000000">
        <w:rPr>
          <w:rtl w:val="0"/>
        </w:rPr>
        <w:t xml:space="preserve">Basis: HIA Masterplan 7.10+</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tl w:val="0"/>
        </w:rPr>
        <w:t xml:space="preserve">MISSION</w:t>
      </w:r>
    </w:p>
    <w:p w:rsidR="00000000" w:rsidDel="00000000" w:rsidP="00000000" w:rsidRDefault="00000000" w:rsidRPr="00000000" w14:paraId="00000006">
      <w:pPr>
        <w:rPr/>
      </w:pPr>
      <w:r w:rsidDel="00000000" w:rsidR="00000000" w:rsidRPr="00000000">
        <w:rPr>
          <w:rtl w:val="0"/>
        </w:rPr>
        <w:t xml:space="preserve">Maximum attention, minimum ambiguity. Provocation first; proof immediately behind it.</w:t>
      </w:r>
    </w:p>
    <w:p w:rsidR="00000000" w:rsidDel="00000000" w:rsidP="00000000" w:rsidRDefault="00000000" w:rsidRPr="00000000" w14:paraId="00000007">
      <w:pPr>
        <w:rPr/>
      </w:pPr>
      <w:r w:rsidDel="00000000" w:rsidR="00000000" w:rsidRPr="00000000">
        <w:rPr>
          <w:rtl w:val="0"/>
        </w:rPr>
      </w:r>
    </w:p>
    <w:p w:rsidR="00000000" w:rsidDel="00000000" w:rsidP="00000000" w:rsidRDefault="00000000" w:rsidRPr="00000000" w14:paraId="00000008">
      <w:pPr>
        <w:rPr/>
      </w:pPr>
      <w:r w:rsidDel="00000000" w:rsidR="00000000" w:rsidRPr="00000000">
        <w:rPr>
          <w:rtl w:val="0"/>
        </w:rPr>
        <w:t xml:space="preserve">PRIMARY HEADLINE OPTIONS</w:t>
      </w:r>
    </w:p>
    <w:p w:rsidR="00000000" w:rsidDel="00000000" w:rsidP="00000000" w:rsidRDefault="00000000" w:rsidRPr="00000000" w14:paraId="00000009">
      <w:pPr>
        <w:rPr/>
      </w:pPr>
      <w:r w:rsidDel="00000000" w:rsidR="00000000" w:rsidRPr="00000000">
        <w:rPr>
          <w:rtl w:val="0"/>
        </w:rPr>
        <w:t xml:space="preserve">1. HABEN WIR DEN GOLDENEN CODE DES MENSCHEN GEFUNDEN?</w:t>
      </w:r>
    </w:p>
    <w:p w:rsidR="00000000" w:rsidDel="00000000" w:rsidP="00000000" w:rsidRDefault="00000000" w:rsidRPr="00000000" w14:paraId="0000000A">
      <w:pPr>
        <w:rPr/>
      </w:pPr>
      <w:r w:rsidDel="00000000" w:rsidR="00000000" w:rsidRPr="00000000">
        <w:rPr>
          <w:rtl w:val="0"/>
        </w:rPr>
        <w:t xml:space="preserve">2. DIE KI DARF DENKEN. ABER DER MENSCH BLEIBT DER BOSS.</w:t>
      </w:r>
    </w:p>
    <w:p w:rsidR="00000000" w:rsidDel="00000000" w:rsidP="00000000" w:rsidRDefault="00000000" w:rsidRPr="00000000" w14:paraId="0000000B">
      <w:pPr>
        <w:rPr/>
      </w:pPr>
      <w:r w:rsidDel="00000000" w:rsidR="00000000" w:rsidRPr="00000000">
        <w:rPr>
          <w:rtl w:val="0"/>
        </w:rPr>
        <w:t xml:space="preserve">3. AMERIKA HAT DIE KI. ASIEN SKALIERT ROBOTIK. KOMMT DIE KONTROLLE AUS EUROPA?</w:t>
      </w:r>
    </w:p>
    <w:p w:rsidR="00000000" w:rsidDel="00000000" w:rsidP="00000000" w:rsidRDefault="00000000" w:rsidRPr="00000000" w14:paraId="0000000C">
      <w:pPr>
        <w:rPr/>
      </w:pPr>
      <w:r w:rsidDel="00000000" w:rsidR="00000000" w:rsidRPr="00000000">
        <w:rPr>
          <w:rtl w:val="0"/>
        </w:rPr>
        <w:t xml:space="preserve">4. DER NEUE STAR AM EUROPÄISCHEN AI-HIMMEL?</w:t>
      </w:r>
    </w:p>
    <w:p w:rsidR="00000000" w:rsidDel="00000000" w:rsidP="00000000" w:rsidRDefault="00000000" w:rsidRPr="00000000" w14:paraId="0000000D">
      <w:pPr>
        <w:rPr/>
      </w:pPr>
      <w:r w:rsidDel="00000000" w:rsidR="00000000" w:rsidRPr="00000000">
        <w:rPr>
          <w:rtl w:val="0"/>
        </w:rPr>
      </w:r>
    </w:p>
    <w:p w:rsidR="00000000" w:rsidDel="00000000" w:rsidP="00000000" w:rsidRDefault="00000000" w:rsidRPr="00000000" w14:paraId="0000000E">
      <w:pPr>
        <w:rPr/>
      </w:pPr>
      <w:r w:rsidDel="00000000" w:rsidR="00000000" w:rsidRPr="00000000">
        <w:rPr>
          <w:rtl w:val="0"/>
        </w:rPr>
        <w:t xml:space="preserve">SUBLINE</w:t>
      </w:r>
    </w:p>
    <w:p w:rsidR="00000000" w:rsidDel="00000000" w:rsidP="00000000" w:rsidRDefault="00000000" w:rsidRPr="00000000" w14:paraId="0000000F">
      <w:pPr>
        <w:rPr/>
      </w:pPr>
      <w:r w:rsidDel="00000000" w:rsidR="00000000" w:rsidRPr="00000000">
        <w:rPr>
          <w:rtl w:val="0"/>
        </w:rPr>
        <w:t xml:space="preserve">Ein deutsches AI-Projekt auf Mallorca will zwei Dinge gleichzeitig: den Menschen besser verstehen — und künstlicher Intelligenz klare Grenzen setzen.</w:t>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pPr>
      <w:r w:rsidDel="00000000" w:rsidR="00000000" w:rsidRPr="00000000">
        <w:rPr>
          <w:rtl w:val="0"/>
        </w:rPr>
        <w:t xml:space="preserve">THE STORY IN 20 SECONDS</w:t>
      </w:r>
    </w:p>
    <w:p w:rsidR="00000000" w:rsidDel="00000000" w:rsidP="00000000" w:rsidRDefault="00000000" w:rsidRPr="00000000" w14:paraId="00000012">
      <w:pPr>
        <w:rPr/>
      </w:pPr>
      <w:r w:rsidDel="00000000" w:rsidR="00000000" w:rsidRPr="00000000">
        <w:rPr>
          <w:rtl w:val="0"/>
        </w:rPr>
        <w:t xml:space="preserve">LHINOS nennt sich The Human Intelligence Layer. Das System soll zwischen Mensch, AI-Infrastruktur und künftig intelligenter Robotik liegen. Die Grundregel: Capability does not imply Authority. AI darf analysieren, planen und vorschlagen. Was sie tatsächlich ausführen darf, wird außerhalb des Modells kontrolliert. Parallel untersucht LHINOS mit dem „Golden Code“ individuelle Muster aus Biografie, Fähigkeiten, Entscheidungen und Entwicklung.</w:t>
      </w:r>
    </w:p>
    <w:p w:rsidR="00000000" w:rsidDel="00000000" w:rsidP="00000000" w:rsidRDefault="00000000" w:rsidRPr="00000000" w14:paraId="00000013">
      <w:pPr>
        <w:rPr/>
      </w:pPr>
      <w:r w:rsidDel="00000000" w:rsidR="00000000" w:rsidRPr="00000000">
        <w:rPr>
          <w:rtl w:val="0"/>
        </w:rPr>
      </w:r>
    </w:p>
    <w:p w:rsidR="00000000" w:rsidDel="00000000" w:rsidP="00000000" w:rsidRDefault="00000000" w:rsidRPr="00000000" w14:paraId="00000014">
      <w:pPr>
        <w:rPr/>
      </w:pPr>
      <w:r w:rsidDel="00000000" w:rsidR="00000000" w:rsidRPr="00000000">
        <w:rPr>
          <w:rtl w:val="0"/>
        </w:rPr>
        <w:t xml:space="preserve">THE BOULEVARD PUNCH</w:t>
      </w:r>
    </w:p>
    <w:p w:rsidR="00000000" w:rsidDel="00000000" w:rsidP="00000000" w:rsidRDefault="00000000" w:rsidRPr="00000000" w14:paraId="00000015">
      <w:pPr>
        <w:rPr/>
      </w:pPr>
      <w:r w:rsidDel="00000000" w:rsidR="00000000" w:rsidRPr="00000000">
        <w:rPr>
          <w:rtl w:val="0"/>
        </w:rPr>
        <w:t xml:space="preserve">Den Menschen verstehen. Die Maschine begrenzen.</w:t>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rPr/>
      </w:pPr>
      <w:r w:rsidDel="00000000" w:rsidR="00000000" w:rsidRPr="00000000">
        <w:rPr>
          <w:rtl w:val="0"/>
        </w:rPr>
        <w:t xml:space="preserve">BILD PITCH BODY</w:t>
      </w:r>
    </w:p>
    <w:p w:rsidR="00000000" w:rsidDel="00000000" w:rsidP="00000000" w:rsidRDefault="00000000" w:rsidRPr="00000000" w14:paraId="00000018">
      <w:pPr>
        <w:rPr/>
      </w:pPr>
      <w:r w:rsidDel="00000000" w:rsidR="00000000" w:rsidRPr="00000000">
        <w:rPr>
          <w:rtl w:val="0"/>
        </w:rPr>
        <w:t xml:space="preserve">Auf Mallorca entsteht derzeit ein AI-System, das nicht behauptet, die nächste Super-KI zu sein. LHINOS will die Schicht bauen, die festlegt, was AI überhaupt tun darf — und gleichzeitig sichtbar machen, was einen Menschen individuell ausmacht.</w:t>
      </w:r>
    </w:p>
    <w:p w:rsidR="00000000" w:rsidDel="00000000" w:rsidP="00000000" w:rsidRDefault="00000000" w:rsidRPr="00000000" w14:paraId="00000019">
      <w:pPr>
        <w:rPr/>
      </w:pPr>
      <w:r w:rsidDel="00000000" w:rsidR="00000000" w:rsidRPr="00000000">
        <w:rPr>
          <w:rtl w:val="0"/>
        </w:rPr>
      </w:r>
    </w:p>
    <w:p w:rsidR="00000000" w:rsidDel="00000000" w:rsidP="00000000" w:rsidRDefault="00000000" w:rsidRPr="00000000" w14:paraId="0000001A">
      <w:pPr>
        <w:rPr/>
      </w:pPr>
      <w:r w:rsidDel="00000000" w:rsidR="00000000" w:rsidRPr="00000000">
        <w:rPr>
          <w:rtl w:val="0"/>
        </w:rPr>
        <w:t xml:space="preserve">Der provokante Einstieg: „Haben wir den Golden Code des Menschen gefunden?“ Gemeint ist keine mystische Formel. LHINOS verwendet Golden Code als Arbeitsbegriff für die individuelle Kombination aus Erfahrungen, Fähigkeiten, Entscheidungen, Werten und wiederkehrenden Mustern eines Menschen.</w:t>
      </w:r>
    </w:p>
    <w:p w:rsidR="00000000" w:rsidDel="00000000" w:rsidP="00000000" w:rsidRDefault="00000000" w:rsidRPr="00000000" w14:paraId="0000001B">
      <w:pPr>
        <w:rPr/>
      </w:pPr>
      <w:r w:rsidDel="00000000" w:rsidR="00000000" w:rsidRPr="00000000">
        <w:rPr>
          <w:rtl w:val="0"/>
        </w:rPr>
      </w:r>
    </w:p>
    <w:p w:rsidR="00000000" w:rsidDel="00000000" w:rsidP="00000000" w:rsidRDefault="00000000" w:rsidRPr="00000000" w14:paraId="0000001C">
      <w:pPr>
        <w:rPr/>
      </w:pPr>
      <w:r w:rsidDel="00000000" w:rsidR="00000000" w:rsidRPr="00000000">
        <w:rPr>
          <w:rtl w:val="0"/>
        </w:rPr>
        <w:t xml:space="preserve">Die zweite Geschichte ist härter: LHINOS trennt technische Fähigkeit von Autorität. Eine AI kann wissen, wie eine Aktion ausgeführt wird. Das bedeutet nicht, dass sie sie ausführen darf. Der Governance-Ansatz sitzt außerhalb des Modells und kann Aktionen verweigern, begrenzen oder zur menschlichen Freigabe eskalieren.</w:t>
      </w:r>
    </w:p>
    <w:p w:rsidR="00000000" w:rsidDel="00000000" w:rsidP="00000000" w:rsidRDefault="00000000" w:rsidRPr="00000000" w14:paraId="0000001D">
      <w:pPr>
        <w:rPr/>
      </w:pPr>
      <w:r w:rsidDel="00000000" w:rsidR="00000000" w:rsidRPr="00000000">
        <w:rPr>
          <w:rtl w:val="0"/>
        </w:rPr>
      </w:r>
    </w:p>
    <w:p w:rsidR="00000000" w:rsidDel="00000000" w:rsidP="00000000" w:rsidRDefault="00000000" w:rsidRPr="00000000" w14:paraId="0000001E">
      <w:pPr>
        <w:rPr/>
      </w:pPr>
      <w:r w:rsidDel="00000000" w:rsidR="00000000" w:rsidRPr="00000000">
        <w:rPr>
          <w:rtl w:val="0"/>
        </w:rPr>
        <w:t xml:space="preserve">Die dritte Geschichte ist europäisch: LHINOS positioniert sich als Human Intelligence Layer zwischen Mensch, AI-Infrastruktur und intelligenter Robotik. Nicht das nächste Foundation Model. Nicht der nächste Roboter. Sondern eine Kontroll-, Governance- und Execution-Schicht.</w:t>
      </w:r>
    </w:p>
    <w:p w:rsidR="00000000" w:rsidDel="00000000" w:rsidP="00000000" w:rsidRDefault="00000000" w:rsidRPr="00000000" w14:paraId="0000001F">
      <w:pPr>
        <w:rPr/>
      </w:pPr>
      <w:r w:rsidDel="00000000" w:rsidR="00000000" w:rsidRPr="00000000">
        <w:rPr>
          <w:rtl w:val="0"/>
        </w:rPr>
      </w:r>
    </w:p>
    <w:p w:rsidR="00000000" w:rsidDel="00000000" w:rsidP="00000000" w:rsidRDefault="00000000" w:rsidRPr="00000000" w14:paraId="00000020">
      <w:pPr>
        <w:rPr/>
      </w:pPr>
      <w:r w:rsidDel="00000000" w:rsidR="00000000" w:rsidRPr="00000000">
        <w:rPr>
          <w:rtl w:val="0"/>
        </w:rPr>
        <w:t xml:space="preserve">TV-/VIDEO-BEWEISSTÜCKE</w:t>
      </w:r>
    </w:p>
    <w:p w:rsidR="00000000" w:rsidDel="00000000" w:rsidP="00000000" w:rsidRDefault="00000000" w:rsidRPr="00000000" w14:paraId="00000021">
      <w:pPr>
        <w:rPr/>
      </w:pPr>
      <w:r w:rsidDel="00000000" w:rsidR="00000000" w:rsidRPr="00000000">
        <w:rPr>
          <w:rtl w:val="0"/>
        </w:rPr>
        <w:t xml:space="preserve">A. Authority Demo: Modell versteht eine Aktion, Governance verweigert sie ohne Berechtigung.</w:t>
      </w:r>
    </w:p>
    <w:p w:rsidR="00000000" w:rsidDel="00000000" w:rsidP="00000000" w:rsidRDefault="00000000" w:rsidRPr="00000000" w14:paraId="00000022">
      <w:pPr>
        <w:rPr/>
      </w:pPr>
      <w:r w:rsidDel="00000000" w:rsidR="00000000" w:rsidRPr="00000000">
        <w:rPr>
          <w:rFonts w:ascii="Arial Unicode MS" w:cs="Arial Unicode MS" w:eastAsia="Arial Unicode MS" w:hAnsi="Arial Unicode MS"/>
          <w:rtl w:val="0"/>
        </w:rPr>
        <w:t xml:space="preserve">B. Multilingual Demo: derselbe persönliche Kontext über Deutsch → Englisch → Spanisch → Schwedisch.</w:t>
      </w:r>
    </w:p>
    <w:p w:rsidR="00000000" w:rsidDel="00000000" w:rsidP="00000000" w:rsidRDefault="00000000" w:rsidRPr="00000000" w14:paraId="00000023">
      <w:pPr>
        <w:rPr/>
      </w:pPr>
      <w:r w:rsidDel="00000000" w:rsidR="00000000" w:rsidRPr="00000000">
        <w:rPr>
          <w:rtl w:val="0"/>
        </w:rPr>
        <w:t xml:space="preserve">C. Golden-Code-Demo: Kandidatenmuster werden als Hypothesen sichtbar gemacht und müssen vom Menschen bestätigt oder verworfen werden.</w:t>
      </w:r>
    </w:p>
    <w:p w:rsidR="00000000" w:rsidDel="00000000" w:rsidP="00000000" w:rsidRDefault="00000000" w:rsidRPr="00000000" w14:paraId="00000024">
      <w:pPr>
        <w:rPr/>
      </w:pPr>
      <w:r w:rsidDel="00000000" w:rsidR="00000000" w:rsidRPr="00000000">
        <w:rPr>
          <w:rtl w:val="0"/>
        </w:rPr>
      </w:r>
    </w:p>
    <w:p w:rsidR="00000000" w:rsidDel="00000000" w:rsidP="00000000" w:rsidRDefault="00000000" w:rsidRPr="00000000" w14:paraId="00000025">
      <w:pPr>
        <w:rPr/>
      </w:pPr>
      <w:r w:rsidDel="00000000" w:rsidR="00000000" w:rsidRPr="00000000">
        <w:rPr>
          <w:rtl w:val="0"/>
        </w:rPr>
        <w:t xml:space="preserve">CLAIM DISCIPLINE</w:t>
      </w:r>
    </w:p>
    <w:p w:rsidR="00000000" w:rsidDel="00000000" w:rsidP="00000000" w:rsidRDefault="00000000" w:rsidRPr="00000000" w14:paraId="00000026">
      <w:pPr>
        <w:rPr/>
      </w:pPr>
      <w:r w:rsidDel="00000000" w:rsidR="00000000" w:rsidRPr="00000000">
        <w:rPr>
          <w:rtl w:val="0"/>
        </w:rPr>
        <w:t xml:space="preserve">Provokation erlaubt: „Golden Code?“ / „AI under control?“ / „Kommt die Kontrolle aus Europa?“</w:t>
      </w:r>
    </w:p>
    <w:p w:rsidR="00000000" w:rsidDel="00000000" w:rsidP="00000000" w:rsidRDefault="00000000" w:rsidRPr="00000000" w14:paraId="00000027">
      <w:pPr>
        <w:rPr/>
      </w:pPr>
      <w:r w:rsidDel="00000000" w:rsidR="00000000" w:rsidRPr="00000000">
        <w:rPr>
          <w:rtl w:val="0"/>
        </w:rPr>
        <w:t xml:space="preserve">Nicht als Tatsache behaupten: absolute AI-Sicherheit, universell wissenschaftlich entdeckter Code, deterministische Zukunftsvorhersage.</w:t>
      </w:r>
    </w:p>
    <w:p w:rsidR="00000000" w:rsidDel="00000000" w:rsidP="00000000" w:rsidRDefault="00000000" w:rsidRPr="00000000" w14:paraId="00000028">
      <w:pPr>
        <w:rPr/>
      </w:pPr>
      <w:r w:rsidDel="00000000" w:rsidR="00000000" w:rsidRPr="00000000">
        <w:rPr>
          <w:rtl w:val="0"/>
        </w:rPr>
      </w:r>
    </w:p>
    <w:p w:rsidR="00000000" w:rsidDel="00000000" w:rsidP="00000000" w:rsidRDefault="00000000" w:rsidRPr="00000000" w14:paraId="00000029">
      <w:pPr>
        <w:rPr/>
      </w:pPr>
      <w:r w:rsidDel="00000000" w:rsidR="00000000" w:rsidRPr="00000000">
        <w:rPr>
          <w:rtl w:val="0"/>
        </w:rPr>
        <w:t xml:space="preserve">MEDIA ASSETS</w:t>
      </w:r>
    </w:p>
    <w:p w:rsidR="00000000" w:rsidDel="00000000" w:rsidP="00000000" w:rsidRDefault="00000000" w:rsidRPr="00000000" w14:paraId="0000002A">
      <w:pPr>
        <w:rPr/>
      </w:pPr>
      <w:r w:rsidDel="00000000" w:rsidR="00000000" w:rsidRPr="00000000">
        <w:rPr>
          <w:rtl w:val="0"/>
        </w:rPr>
        <w:t xml:space="preserve">Founder portrait: LHINOS_FOUNDER_HEIKO_PORTRAIT_2026-09.jpg</w:t>
      </w:r>
    </w:p>
    <w:p w:rsidR="00000000" w:rsidDel="00000000" w:rsidP="00000000" w:rsidRDefault="00000000" w:rsidRPr="00000000" w14:paraId="0000002B">
      <w:pPr>
        <w:rPr/>
      </w:pPr>
      <w:r w:rsidDel="00000000" w:rsidR="00000000" w:rsidRPr="00000000">
        <w:rPr>
          <w:rtl w:val="0"/>
        </w:rPr>
        <w:t xml:space="preserve">Song Preview: I Am a Superhuman. — Gold Master revision 113572 / 7a4b651d</w:t>
      </w:r>
    </w:p>
    <w:p w:rsidR="00000000" w:rsidDel="00000000" w:rsidP="00000000" w:rsidRDefault="00000000" w:rsidRPr="00000000" w14:paraId="0000002C">
      <w:pPr>
        <w:rPr/>
      </w:pPr>
      <w:r w:rsidDel="00000000" w:rsidR="00000000" w:rsidRPr="00000000">
        <w:rPr>
          <w:rtl w:val="0"/>
        </w:rPr>
        <w:t xml:space="preserve">Listen: https://app.soundbreak.ai/listen/7a4b651d</w:t>
      </w:r>
    </w:p>
    <w:p w:rsidR="00000000" w:rsidDel="00000000" w:rsidP="00000000" w:rsidRDefault="00000000" w:rsidRPr="00000000" w14:paraId="0000002D">
      <w:pPr>
        <w:rPr/>
      </w:pPr>
      <w:r w:rsidDel="00000000" w:rsidR="00000000" w:rsidRPr="00000000">
        <w:rPr>
          <w:rtl w:val="0"/>
        </w:rPr>
        <w:t xml:space="preserve">Direct audio: https://audio.soundbreak.ai/334caac5051815d8497b4c2f463651d3/4374d72d64b64c86a88657d990eec72b.mp3</w:t>
      </w:r>
    </w:p>
    <w:p w:rsidR="00000000" w:rsidDel="00000000" w:rsidP="00000000" w:rsidRDefault="00000000" w:rsidRPr="00000000" w14:paraId="0000002E">
      <w:pPr>
        <w:rPr/>
      </w:pPr>
      <w:r w:rsidDel="00000000" w:rsidR="00000000" w:rsidRPr="00000000">
        <w:rPr>
          <w:rtl w:val="0"/>
        </w:rPr>
      </w:r>
    </w:p>
    <w:p w:rsidR="00000000" w:rsidDel="00000000" w:rsidP="00000000" w:rsidRDefault="00000000" w:rsidRPr="00000000" w14:paraId="0000002F">
      <w:pPr>
        <w:rPr/>
      </w:pPr>
      <w:r w:rsidDel="00000000" w:rsidR="00000000" w:rsidRPr="00000000">
        <w:rPr>
          <w:rtl w:val="0"/>
        </w:rPr>
        <w:t xml:space="preserve">CALL TO ACTION</w:t>
      </w:r>
    </w:p>
    <w:p w:rsidR="00000000" w:rsidDel="00000000" w:rsidP="00000000" w:rsidRDefault="00000000" w:rsidRPr="00000000" w14:paraId="00000030">
      <w:pPr>
        <w:rPr/>
      </w:pPr>
      <w:r w:rsidDel="00000000" w:rsidR="00000000" w:rsidRPr="00000000">
        <w:rPr>
          <w:rtl w:val="0"/>
        </w:rPr>
        <w:t xml:space="preserve">Exklusiver Vorabzugang zu Heiko Carranza, LHINOS Live-Demo auf Mallorca, Authority-Demo, Multilingual-Demo, Golden-Code-Demo und Bild-/Videomaterial vor der Premiere am 25.11.2026.</w:t>
      </w:r>
    </w:p>
    <w:p w:rsidR="00000000" w:rsidDel="00000000" w:rsidP="00000000" w:rsidRDefault="00000000" w:rsidRPr="00000000" w14:paraId="00000031">
      <w:pPr>
        <w:rPr/>
      </w:pPr>
      <w:r w:rsidDel="00000000" w:rsidR="00000000" w:rsidRPr="00000000">
        <w:rPr>
          <w:rtl w:val="0"/>
        </w:rPr>
      </w:r>
    </w:p>
    <w:p w:rsidR="00000000" w:rsidDel="00000000" w:rsidP="00000000" w:rsidRDefault="00000000" w:rsidRPr="00000000" w14:paraId="00000032">
      <w:pPr>
        <w:rPr/>
      </w:pPr>
      <w:r w:rsidDel="00000000" w:rsidR="00000000" w:rsidRPr="00000000">
        <w:rPr>
          <w:rtl w:val="0"/>
        </w:rPr>
        <w:t xml:space="preserve">CORE LINE</w:t>
      </w:r>
    </w:p>
    <w:p w:rsidR="00000000" w:rsidDel="00000000" w:rsidP="00000000" w:rsidRDefault="00000000" w:rsidRPr="00000000" w14:paraId="00000033">
      <w:pPr>
        <w:rPr/>
      </w:pPr>
      <w:r w:rsidDel="00000000" w:rsidR="00000000" w:rsidRPr="00000000">
        <w:rPr>
          <w:rtl w:val="0"/>
        </w:rPr>
        <w:t xml:space="preserve">LHINOS — THE HUMAN INTELLIGENCE LAYER</w:t>
      </w:r>
    </w:p>
    <w:p w:rsidR="00000000" w:rsidDel="00000000" w:rsidP="00000000" w:rsidRDefault="00000000" w:rsidRPr="00000000" w14:paraId="00000034">
      <w:pPr>
        <w:rPr/>
      </w:pPr>
      <w:r w:rsidDel="00000000" w:rsidR="00000000" w:rsidRPr="00000000">
        <w:rPr>
          <w:rtl w:val="0"/>
        </w:rPr>
        <w:t xml:space="preserve">Understand the Human. Govern the AI. Connect the Machines.</w:t>
      </w:r>
    </w:p>
    <w:p w:rsidR="00000000" w:rsidDel="00000000" w:rsidP="00000000" w:rsidRDefault="00000000" w:rsidRPr="00000000" w14:paraId="00000035">
      <w:pPr>
        <w:rPr/>
      </w:pPr>
      <w:r w:rsidDel="00000000" w:rsidR="00000000" w:rsidRPr="00000000">
        <w:rPr>
          <w:rtl w:val="0"/>
        </w:rPr>
      </w:r>
    </w:p>
    <w:p w:rsidR="00000000" w:rsidDel="00000000" w:rsidP="00000000" w:rsidRDefault="00000000" w:rsidRPr="00000000" w14:paraId="00000036">
      <w:pPr>
        <w:rPr/>
      </w:pPr>
      <w:r w:rsidDel="00000000" w:rsidR="00000000" w:rsidRPr="00000000">
        <w:rPr>
          <w:rtl w:val="0"/>
        </w:rPr>
      </w:r>
    </w:p>
    <w:p w:rsidR="00000000" w:rsidDel="00000000" w:rsidP="00000000" w:rsidRDefault="00000000" w:rsidRPr="00000000" w14:paraId="00000037">
      <w:pPr>
        <w:rPr/>
      </w:pPr>
      <w:r w:rsidDel="00000000" w:rsidR="00000000" w:rsidRPr="00000000">
        <w:rPr>
          <w:rtl w:val="0"/>
        </w:rPr>
        <w:t xml:space="preserve">BILD CONTACT FORM — VERSION UNDER 1000 CHARACTERS</w:t>
      </w:r>
    </w:p>
    <w:p w:rsidR="00000000" w:rsidDel="00000000" w:rsidP="00000000" w:rsidRDefault="00000000" w:rsidRPr="00000000" w14:paraId="00000038">
      <w:pPr>
        <w:rPr/>
      </w:pPr>
      <w:r w:rsidDel="00000000" w:rsidR="00000000" w:rsidRPr="00000000">
        <w:rPr>
          <w:rtl w:val="0"/>
        </w:rPr>
        <w:t xml:space="preserve">Hat ein deutscher Gründer auf Mallorca den „Golden Code“ des Menschen gefunden? LHINOS nennt so die individuelle Kombination aus Biografie, Fähigkeiten, Entscheidungen und wiederkehrenden Mustern eines Menschen — nicht als mystische Wahrheit, sondern als überprüfbare Hypothese. Gleichzeitig baut LHINOS „The Human Intelligence Layer“: AI darf analysieren und planen, aber technische Fähigkeit soll nicht automatisch Autorität bedeuten. Eine AI kann wissen, wie etwas geht — LHINOS soll kontrollieren, ob sie es tatsächlich tun darf. Daraus entsteht eine europäische Story: Human Intelligence + AI-Infrastruktur + perspektivisch Intelligent Robotics. Wir können BILD vorab eine Live-Demo auf Mallorca zeigen: Golden Code, Multilingual Switch und eine Authority-Denial-Demo. Premiere: 25.11.2026. Song-Preview: https://app.soundbreak.ai/listen/7a4b651d</w:t>
      </w:r>
    </w:p>
    <w:p w:rsidR="00000000" w:rsidDel="00000000" w:rsidP="00000000" w:rsidRDefault="00000000" w:rsidRPr="00000000" w14:paraId="00000039">
      <w:pPr>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de"/>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